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4A4" w14:textId="77777777" w:rsidR="00926A62" w:rsidRDefault="00926A62">
      <w:pPr>
        <w:rPr>
          <w:rFonts w:ascii="Arial" w:hAnsi="Arial" w:cs="Arial"/>
        </w:rPr>
      </w:pPr>
    </w:p>
    <w:p w14:paraId="0FAD3EBB" w14:textId="26B252CF" w:rsidR="009B0CB1" w:rsidRPr="00293A36" w:rsidRDefault="007372CC" w:rsidP="009B0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Gerichtsvollzieherin</w:t>
      </w:r>
    </w:p>
    <w:p w14:paraId="044C5405" w14:textId="29CDBB7F" w:rsidR="009B0CB1" w:rsidRPr="00293A36" w:rsidRDefault="009B0CB1" w:rsidP="009B0CB1">
      <w:pPr>
        <w:rPr>
          <w:rFonts w:ascii="Arial" w:hAnsi="Arial" w:cs="Arial"/>
        </w:rPr>
      </w:pPr>
    </w:p>
    <w:p w14:paraId="7F3FED40" w14:textId="1D5DBDA0" w:rsidR="009B0CB1" w:rsidRPr="00293A36" w:rsidRDefault="007372CC" w:rsidP="009B0CB1">
      <w:pPr>
        <w:rPr>
          <w:rFonts w:ascii="Arial" w:hAnsi="Arial" w:cs="Arial"/>
        </w:rPr>
      </w:pPr>
      <w:r>
        <w:rPr>
          <w:rFonts w:ascii="Arial" w:hAnsi="Arial" w:cs="Arial"/>
        </w:rPr>
        <w:t>Volksparkstraße 52</w:t>
      </w:r>
    </w:p>
    <w:p w14:paraId="527D9B3F" w14:textId="77777777" w:rsidR="009B0CB1" w:rsidRPr="00293A36" w:rsidRDefault="009B0CB1" w:rsidP="009B0CB1">
      <w:pPr>
        <w:rPr>
          <w:rFonts w:ascii="Arial" w:hAnsi="Arial" w:cs="Arial"/>
        </w:rPr>
      </w:pPr>
    </w:p>
    <w:p w14:paraId="37B9A86A" w14:textId="0E181D5C" w:rsidR="009B0CB1" w:rsidRPr="00062EB9" w:rsidRDefault="007372CC" w:rsidP="009B0CB1">
      <w:pPr>
        <w:rPr>
          <w:rFonts w:ascii="Arial" w:hAnsi="Arial" w:cs="Arial"/>
        </w:rPr>
      </w:pPr>
      <w:r>
        <w:rPr>
          <w:rFonts w:cs="Arial"/>
          <w:b/>
          <w:bCs/>
        </w:rPr>
        <w:t>22525</w:t>
      </w:r>
      <w:r w:rsidR="009B0CB1" w:rsidRPr="00062EB9">
        <w:rPr>
          <w:rFonts w:cs="Arial"/>
        </w:rPr>
        <w:t xml:space="preserve"> </w:t>
      </w:r>
      <w:r>
        <w:rPr>
          <w:rFonts w:cs="Arial"/>
        </w:rPr>
        <w:t>Hamburg</w:t>
      </w:r>
    </w:p>
    <w:p w14:paraId="687EACE4" w14:textId="77777777" w:rsidR="00D66B2D" w:rsidRPr="00062EB9" w:rsidRDefault="00D66B2D">
      <w:pPr>
        <w:rPr>
          <w:rFonts w:ascii="Arial" w:hAnsi="Arial" w:cs="Arial"/>
        </w:rPr>
      </w:pPr>
    </w:p>
    <w:p w14:paraId="5EBBA47B" w14:textId="77777777" w:rsidR="00777B28" w:rsidRPr="00062EB9" w:rsidRDefault="00777B28">
      <w:pPr>
        <w:rPr>
          <w:rFonts w:ascii="Courier New" w:hAnsi="Courier New" w:cs="Courier New"/>
        </w:rPr>
      </w:pPr>
    </w:p>
    <w:p w14:paraId="5FA1F3F9" w14:textId="77777777" w:rsidR="009B0CB1" w:rsidRPr="00062EB9" w:rsidRDefault="009B0CB1">
      <w:pPr>
        <w:rPr>
          <w:rFonts w:ascii="Courier New" w:hAnsi="Courier New" w:cs="Courier New"/>
        </w:rPr>
      </w:pPr>
    </w:p>
    <w:p w14:paraId="246F0B55" w14:textId="77777777" w:rsidR="00837A59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Sehr verehrte </w:t>
      </w:r>
      <w:r w:rsidR="006E3E13">
        <w:rPr>
          <w:rFonts w:ascii="Courier New" w:hAnsi="Courier New" w:cs="Courier New"/>
        </w:rPr>
        <w:t>Damen</w:t>
      </w:r>
      <w:r>
        <w:rPr>
          <w:rFonts w:ascii="Courier New" w:hAnsi="Courier New" w:cs="Courier New"/>
        </w:rPr>
        <w:t>,</w:t>
      </w:r>
    </w:p>
    <w:p w14:paraId="53127B6B" w14:textId="77777777" w:rsidR="00837A59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sehr geehrte Herren,</w:t>
      </w:r>
    </w:p>
    <w:p w14:paraId="64159CF2" w14:textId="0C78237F" w:rsidR="000B7039" w:rsidRDefault="000B7039">
      <w:pPr>
        <w:rPr>
          <w:rFonts w:ascii="Courier New" w:hAnsi="Courier New" w:cs="Courier New"/>
        </w:rPr>
      </w:pPr>
    </w:p>
    <w:p w14:paraId="6A596DBD" w14:textId="607306F3" w:rsidR="00696765" w:rsidRDefault="00FD4A46" w:rsidP="0069676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26. November 2021 /</w:t>
      </w:r>
      <w:r w:rsidR="007372CC">
        <w:rPr>
          <w:rFonts w:ascii="Courier New" w:hAnsi="Courier New" w:cs="Courier New"/>
        </w:rPr>
        <w:t>1</w:t>
      </w:r>
      <w:r w:rsidR="003C6E89">
        <w:rPr>
          <w:rFonts w:ascii="Courier New" w:hAnsi="Courier New" w:cs="Courier New"/>
        </w:rPr>
        <w:t>2</w:t>
      </w:r>
      <w:r w:rsidR="007372CC">
        <w:rPr>
          <w:rFonts w:ascii="Courier New" w:hAnsi="Courier New" w:cs="Courier New"/>
        </w:rPr>
        <w:t>./</w:t>
      </w:r>
      <w:r w:rsidR="00805A83">
        <w:rPr>
          <w:rFonts w:ascii="Courier New" w:hAnsi="Courier New" w:cs="Courier New"/>
        </w:rPr>
        <w:t>6. Juni/</w:t>
      </w:r>
      <w:r w:rsidR="00696765">
        <w:rPr>
          <w:rFonts w:ascii="Courier New" w:hAnsi="Courier New" w:cs="Courier New"/>
        </w:rPr>
        <w:t xml:space="preserve">27.Mai </w:t>
      </w:r>
      <w:r w:rsidR="00696765">
        <w:rPr>
          <w:rFonts w:ascii="Courier New" w:hAnsi="Courier New" w:cs="Courier New"/>
          <w:b/>
          <w:bCs/>
        </w:rPr>
        <w:t>Demokratieverständnis = Null</w:t>
      </w:r>
    </w:p>
    <w:p w14:paraId="10088E38" w14:textId="02647467" w:rsidR="00696765" w:rsidRDefault="007372CC" w:rsidP="00696765">
      <w:r>
        <w:t>DR II 245/21  EAO</w:t>
      </w:r>
    </w:p>
    <w:p w14:paraId="724FCBF4" w14:textId="77777777" w:rsidR="007372CC" w:rsidRDefault="007372CC" w:rsidP="00696765"/>
    <w:p w14:paraId="3344C306" w14:textId="6BEE714A" w:rsidR="00696765" w:rsidRPr="006B0CEF" w:rsidRDefault="00696765" w:rsidP="00696765">
      <w:pPr>
        <w:rPr>
          <w:rFonts w:ascii="Courier New" w:hAnsi="Courier New" w:cs="Courier New"/>
        </w:rPr>
      </w:pPr>
      <w:r w:rsidRPr="00B10ACA">
        <w:rPr>
          <w:rFonts w:ascii="Courier New" w:hAnsi="Courier New" w:cs="Courier New"/>
        </w:rPr>
        <w:t xml:space="preserve">Ich gehe </w:t>
      </w:r>
      <w:r>
        <w:rPr>
          <w:rFonts w:ascii="Courier New" w:hAnsi="Courier New" w:cs="Courier New"/>
        </w:rPr>
        <w:t xml:space="preserve">weiterhin von einem geplanten Rufmord </w:t>
      </w:r>
      <w:r w:rsidR="007372CC">
        <w:rPr>
          <w:rFonts w:ascii="Courier New" w:hAnsi="Courier New" w:cs="Courier New"/>
        </w:rPr>
        <w:t>aus.</w:t>
      </w:r>
      <w:r w:rsidR="006B0CEF">
        <w:rPr>
          <w:rFonts w:ascii="Courier New" w:hAnsi="Courier New" w:cs="Courier New"/>
        </w:rPr>
        <w:t xml:space="preserve"> </w:t>
      </w:r>
      <w:r w:rsidR="006B0CEF">
        <w:rPr>
          <w:rFonts w:ascii="Courier New" w:hAnsi="Courier New" w:cs="Courier New"/>
          <w:b/>
          <w:bCs/>
        </w:rPr>
        <w:t>SPD</w:t>
      </w:r>
    </w:p>
    <w:p w14:paraId="45ABAB81" w14:textId="4B6E4CCC" w:rsidR="007372CC" w:rsidRDefault="007372CC" w:rsidP="006967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 existiert</w:t>
      </w:r>
      <w:r w:rsidR="006B0CEF">
        <w:rPr>
          <w:rFonts w:ascii="Courier New" w:hAnsi="Courier New" w:cs="Courier New"/>
        </w:rPr>
        <w:t xml:space="preserve"> keine </w:t>
      </w:r>
      <w:proofErr w:type="spellStart"/>
      <w:r w:rsidR="006B0CEF">
        <w:rPr>
          <w:rFonts w:ascii="Courier New" w:hAnsi="Courier New" w:cs="Courier New"/>
        </w:rPr>
        <w:t>begrünmdete</w:t>
      </w:r>
      <w:proofErr w:type="spellEnd"/>
      <w:r w:rsidR="006B0CEF">
        <w:rPr>
          <w:rFonts w:ascii="Courier New" w:hAnsi="Courier New" w:cs="Courier New"/>
        </w:rPr>
        <w:t xml:space="preserve"> Forderung der Landesjustizkasse Mainz. Es</w:t>
      </w:r>
    </w:p>
    <w:p w14:paraId="672A19A3" w14:textId="480A6163" w:rsidR="006B0CEF" w:rsidRDefault="00555879" w:rsidP="006967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6B0CEF">
        <w:rPr>
          <w:rFonts w:ascii="Courier New" w:hAnsi="Courier New" w:cs="Courier New"/>
        </w:rPr>
        <w:t>ab Beihilfe zu Porno mit Kinder, Porno mit Tieren, Verweigerungen von rechtlichen Gehör.</w:t>
      </w:r>
    </w:p>
    <w:p w14:paraId="271C295E" w14:textId="6AB57980" w:rsidR="00E25611" w:rsidRDefault="00E25611" w:rsidP="00E25611">
      <w:pPr>
        <w:pStyle w:val="PreformattedText"/>
      </w:pPr>
    </w:p>
    <w:p w14:paraId="11B94AD2" w14:textId="4463CAA5" w:rsidR="004A2275" w:rsidRDefault="003A52DC" w:rsidP="00E25611">
      <w:pPr>
        <w:pStyle w:val="PreformattedText"/>
      </w:pPr>
      <w:hyperlink r:id="rId6" w:history="1">
        <w:r w:rsidR="00696765" w:rsidRPr="00B3533C">
          <w:rPr>
            <w:rStyle w:val="Hyperlink"/>
            <w:rFonts w:ascii="Courier New" w:hAnsi="Courier New" w:cs="Courier New"/>
          </w:rPr>
          <w:t>http://datenkurier.com/newsletter</w:t>
        </w:r>
      </w:hyperlink>
    </w:p>
    <w:p w14:paraId="52CA2EFA" w14:textId="77777777" w:rsidR="00545026" w:rsidRDefault="00545026">
      <w:pPr>
        <w:rPr>
          <w:rFonts w:ascii="Courier New" w:hAnsi="Courier New" w:cs="Courier New"/>
        </w:rPr>
      </w:pPr>
    </w:p>
    <w:p w14:paraId="34E969A4" w14:textId="0A536506" w:rsidR="003743EF" w:rsidRDefault="005365BA">
      <w:pPr>
        <w:rPr>
          <w:rFonts w:ascii="Courier New" w:hAnsi="Courier New" w:cs="Courier New"/>
          <w:u w:val="single"/>
        </w:rPr>
      </w:pPr>
      <w:r>
        <w:rPr>
          <w:rStyle w:val="Fett"/>
        </w:rPr>
        <w:t>Ermittlungsakten wurden systematisch vernichtet, etwas Zündeln Staatsarchiv Wolfenbüttel, koordiniert von den Täter Steinmeier, Auftraggeber der Wahlbetrüger Schröder und Heide Alm-Merk.</w:t>
      </w:r>
    </w:p>
    <w:p w14:paraId="6CB5F3A3" w14:textId="77777777" w:rsidR="007372CC" w:rsidRPr="00805A83" w:rsidRDefault="007372CC">
      <w:pPr>
        <w:rPr>
          <w:rFonts w:ascii="Courier New" w:hAnsi="Courier New" w:cs="Courier New"/>
        </w:rPr>
      </w:pPr>
    </w:p>
    <w:p w14:paraId="1F483C84" w14:textId="3B62FEAF" w:rsidR="005365BA" w:rsidRDefault="005365BA">
      <w:r>
        <w:t>Wir, Kripo und Staatsanwaltschaft sind nicht verpflichtet, am Tatort zu erscheinen; auch nicht bei Mord; somit entsteht auch keine Klagschrift für die Strafkammer.</w:t>
      </w:r>
    </w:p>
    <w:p w14:paraId="5FD14A80" w14:textId="7173AFE5" w:rsidR="005365BA" w:rsidRDefault="005365BA"/>
    <w:p w14:paraId="4847A2AF" w14:textId="72493AEE" w:rsidR="00555879" w:rsidRDefault="00555879">
      <w:pPr>
        <w:rPr>
          <w:rFonts w:ascii="Courier New" w:hAnsi="Courier New" w:cs="Courier New"/>
        </w:rPr>
      </w:pPr>
      <w:r>
        <w:t>Beihilfe zum Mord, Merkel, Gabriel und Steinmeier. Täter, Tätergruppen werden durch die organisierte Justizkriminalität geschützt.</w:t>
      </w:r>
    </w:p>
    <w:p w14:paraId="579DB47E" w14:textId="77777777" w:rsidR="00555879" w:rsidRDefault="00555879" w:rsidP="00555879">
      <w:pPr>
        <w:pStyle w:val="StandardWeb"/>
      </w:pPr>
      <w:r>
        <w:rPr>
          <w:rStyle w:val="Fett"/>
        </w:rPr>
        <w:t>Bringen Sie Ihr Vermögen in Sicherheit</w:t>
      </w:r>
      <w:r>
        <w:br/>
        <w:t xml:space="preserve">Deutsche Bank AG Insolvenzantragsverfahren Az.: </w:t>
      </w:r>
      <w:r>
        <w:rPr>
          <w:rStyle w:val="Fett"/>
        </w:rPr>
        <w:t>810 IN 652/13 D</w:t>
      </w:r>
    </w:p>
    <w:p w14:paraId="58222FDF" w14:textId="77777777" w:rsidR="00555879" w:rsidRDefault="00555879" w:rsidP="00555879">
      <w:pPr>
        <w:pStyle w:val="StandardWeb"/>
      </w:pPr>
      <w:r>
        <w:t xml:space="preserve">NORD/LB </w:t>
      </w:r>
      <w:proofErr w:type="spellStart"/>
      <w:r>
        <w:t>Az</w:t>
      </w:r>
      <w:proofErr w:type="spellEnd"/>
      <w:r>
        <w:t xml:space="preserve">: Insolvenzantragsverfahren </w:t>
      </w:r>
      <w:r>
        <w:rPr>
          <w:rStyle w:val="Fett"/>
        </w:rPr>
        <w:t>273/IN 173/17 D</w:t>
      </w:r>
      <w:r>
        <w:br/>
        <w:t>Die NORD/LB fälscht im großen Stil Urkunden – Unterschriften werden kopiert. Die Justiz in Niedersachsen vernichtet im großen Stil Ermittlungsakten, dabei wird auch ein wenig gezündelt – Staatsarchiv Wolfenbüttel.</w:t>
      </w:r>
    </w:p>
    <w:p w14:paraId="32935FA5" w14:textId="77777777" w:rsidR="00555879" w:rsidRDefault="00555879" w:rsidP="00555879">
      <w:pPr>
        <w:pStyle w:val="StandardWeb"/>
      </w:pPr>
      <w:r>
        <w:rPr>
          <w:rStyle w:val="Fett"/>
        </w:rPr>
        <w:t xml:space="preserve">67b IN 94/20 – Ha – aktuelles – siehe </w:t>
      </w:r>
      <w:proofErr w:type="spellStart"/>
      <w:r>
        <w:rPr>
          <w:rStyle w:val="Fett"/>
        </w:rPr>
        <w:t>eMail</w:t>
      </w:r>
      <w:proofErr w:type="spellEnd"/>
      <w:r>
        <w:rPr>
          <w:rStyle w:val="Fett"/>
        </w:rPr>
        <w:t>:  Terminsache: keine Aktivitäten</w:t>
      </w:r>
    </w:p>
    <w:p w14:paraId="5AC90A6A" w14:textId="77777777" w:rsidR="00555879" w:rsidRDefault="00555879" w:rsidP="00555879">
      <w:pPr>
        <w:pStyle w:val="StandardWeb"/>
      </w:pPr>
      <w:r>
        <w:t xml:space="preserve">Antrag auf Gläubiger-Insolvenz – angekündigt – astronomische, öffentlich bekannte Vermögensschäden / mehr </w:t>
      </w:r>
      <w:proofErr w:type="spellStart"/>
      <w:r>
        <w:t>denn</w:t>
      </w:r>
      <w:proofErr w:type="spellEnd"/>
      <w:r>
        <w:t xml:space="preserve"> 1.0 Milliarden € aufgelaufen</w:t>
      </w:r>
    </w:p>
    <w:p w14:paraId="6DA17DAA" w14:textId="77777777" w:rsidR="00555879" w:rsidRDefault="00555879" w:rsidP="00555879">
      <w:pPr>
        <w:pStyle w:val="StandardWeb"/>
      </w:pPr>
      <w:r>
        <w:t>Schuldnerin: Hamburger Sparkasse AG Postfach 11 14 91 20414 Hamburg</w:t>
      </w:r>
    </w:p>
    <w:p w14:paraId="675ED7F2" w14:textId="77777777" w:rsidR="00555879" w:rsidRDefault="00555879" w:rsidP="00555879">
      <w:pPr>
        <w:pStyle w:val="StandardWeb"/>
      </w:pPr>
      <w:proofErr w:type="spellStart"/>
      <w:r>
        <w:rPr>
          <w:rStyle w:val="Fett"/>
        </w:rPr>
        <w:t>Don`t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trust</w:t>
      </w:r>
      <w:proofErr w:type="spellEnd"/>
      <w:r>
        <w:rPr>
          <w:rStyle w:val="Fett"/>
        </w:rPr>
        <w:t xml:space="preserve"> Deutsche Bank AG, Hamburger Sparkasse AG und NORD/LB.</w:t>
      </w:r>
      <w:r>
        <w:t xml:space="preserve"> </w:t>
      </w:r>
    </w:p>
    <w:p w14:paraId="47577D67" w14:textId="0B2ACB35" w:rsidR="00555879" w:rsidRDefault="00555879">
      <w:pPr>
        <w:rPr>
          <w:rFonts w:ascii="Courier New" w:hAnsi="Courier New" w:cs="Courier New"/>
        </w:rPr>
      </w:pPr>
    </w:p>
    <w:p w14:paraId="03C27112" w14:textId="55787796" w:rsidR="00555879" w:rsidRDefault="00555879">
      <w:pPr>
        <w:rPr>
          <w:rFonts w:ascii="Courier New" w:hAnsi="Courier New" w:cs="Courier New"/>
        </w:rPr>
      </w:pPr>
    </w:p>
    <w:p w14:paraId="09908A3D" w14:textId="09140A59" w:rsidR="00555879" w:rsidRDefault="00555879">
      <w:pPr>
        <w:rPr>
          <w:rFonts w:ascii="Courier New" w:hAnsi="Courier New" w:cs="Courier New"/>
        </w:rPr>
      </w:pPr>
    </w:p>
    <w:p w14:paraId="60DDB70C" w14:textId="34C42279" w:rsidR="00555879" w:rsidRDefault="00555879">
      <w:pPr>
        <w:rPr>
          <w:rFonts w:ascii="Courier New" w:hAnsi="Courier New" w:cs="Courier New"/>
        </w:rPr>
      </w:pPr>
    </w:p>
    <w:p w14:paraId="636B5100" w14:textId="270F4D0F" w:rsidR="00555879" w:rsidRDefault="00555879">
      <w:pPr>
        <w:rPr>
          <w:rFonts w:ascii="Courier New" w:hAnsi="Courier New" w:cs="Courier New"/>
        </w:rPr>
      </w:pPr>
    </w:p>
    <w:p w14:paraId="110C0D0C" w14:textId="165D3B9C" w:rsidR="00555879" w:rsidRDefault="00555879">
      <w:pPr>
        <w:rPr>
          <w:rFonts w:ascii="Courier New" w:hAnsi="Courier New" w:cs="Courier New"/>
        </w:rPr>
      </w:pPr>
    </w:p>
    <w:p w14:paraId="11C496A2" w14:textId="3DD378DA" w:rsidR="00555879" w:rsidRDefault="00555879">
      <w:pPr>
        <w:rPr>
          <w:rFonts w:ascii="Courier New" w:hAnsi="Courier New" w:cs="Courier New"/>
        </w:rPr>
      </w:pPr>
    </w:p>
    <w:p w14:paraId="74D01F47" w14:textId="6F4CF00F" w:rsidR="00555879" w:rsidRDefault="00555879">
      <w:pPr>
        <w:rPr>
          <w:rFonts w:ascii="Courier New" w:hAnsi="Courier New" w:cs="Courier New"/>
        </w:rPr>
      </w:pPr>
    </w:p>
    <w:p w14:paraId="75A266A8" w14:textId="77777777" w:rsidR="00555879" w:rsidRDefault="00555879">
      <w:pPr>
        <w:rPr>
          <w:rFonts w:ascii="Courier New" w:hAnsi="Courier New" w:cs="Courier New"/>
        </w:rPr>
      </w:pPr>
    </w:p>
    <w:p w14:paraId="502C257D" w14:textId="7F38F68D" w:rsidR="006E3E13" w:rsidRDefault="006E3E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48A71A1B" w14:textId="77777777" w:rsidR="005F62BB" w:rsidRDefault="006E3E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4DA154A6" w14:textId="77777777" w:rsidR="008A1F28" w:rsidRDefault="005F62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Legal owner of the cosmopolitan group</w:t>
      </w:r>
      <w:r w:rsidR="006E3E13">
        <w:rPr>
          <w:rFonts w:ascii="Courier New" w:hAnsi="Courier New" w:cs="Courier New"/>
        </w:rPr>
        <w:t xml:space="preserve"> </w:t>
      </w:r>
      <w:r w:rsidR="008A1F28">
        <w:rPr>
          <w:rFonts w:ascii="Courier New" w:hAnsi="Courier New" w:cs="Courier New"/>
        </w:rPr>
        <w:t xml:space="preserve"> </w:t>
      </w:r>
    </w:p>
    <w:p w14:paraId="6DCB7147" w14:textId="317911E6" w:rsidR="005F62BB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0C5931A" w14:textId="77777777" w:rsidR="005F62BB" w:rsidRDefault="005F62BB">
      <w:pPr>
        <w:rPr>
          <w:rFonts w:ascii="Courier New" w:hAnsi="Courier New" w:cs="Courier New"/>
        </w:rPr>
      </w:pPr>
    </w:p>
    <w:p w14:paraId="3E3ABDB7" w14:textId="77777777" w:rsidR="005F62BB" w:rsidRDefault="005F62BB">
      <w:pPr>
        <w:rPr>
          <w:rFonts w:ascii="Courier New" w:hAnsi="Courier New" w:cs="Courier New"/>
        </w:rPr>
      </w:pPr>
    </w:p>
    <w:p w14:paraId="6E8CE7AD" w14:textId="7E66BF0F" w:rsidR="009B0CB1" w:rsidRDefault="009B0C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Siehe Anlage</w:t>
      </w:r>
      <w:r w:rsidR="007372CC">
        <w:rPr>
          <w:rFonts w:ascii="Courier New" w:hAnsi="Courier New" w:cs="Courier New"/>
        </w:rPr>
        <w:t>n</w:t>
      </w:r>
    </w:p>
    <w:p w14:paraId="46BC935E" w14:textId="77777777" w:rsidR="00555879" w:rsidRDefault="00555879">
      <w:pPr>
        <w:rPr>
          <w:rFonts w:ascii="Courier New" w:hAnsi="Courier New" w:cs="Courier New"/>
        </w:rPr>
      </w:pPr>
    </w:p>
    <w:p w14:paraId="0FDAAE75" w14:textId="2987B333" w:rsidR="00760D11" w:rsidRDefault="00760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c)Amtsgericht</w:t>
      </w:r>
      <w:r w:rsidR="006B0CEF">
        <w:rPr>
          <w:rFonts w:ascii="Courier New" w:hAnsi="Courier New" w:cs="Courier New"/>
        </w:rPr>
        <w:t xml:space="preserve"> Hamburg - Wandsbek</w:t>
      </w:r>
    </w:p>
    <w:p w14:paraId="7FE66238" w14:textId="77777777" w:rsidR="007372CC" w:rsidRDefault="007372CC">
      <w:pPr>
        <w:rPr>
          <w:rFonts w:ascii="Courier New" w:hAnsi="Courier New" w:cs="Courier New"/>
        </w:rPr>
      </w:pPr>
    </w:p>
    <w:p w14:paraId="58931376" w14:textId="77777777" w:rsidR="0013138A" w:rsidRPr="009B0CB1" w:rsidRDefault="0013138A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13138A" w:rsidRPr="009B0CB1">
      <w:headerReference w:type="default" r:id="rId7"/>
      <w:footerReference w:type="default" r:id="rId8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31F8" w14:textId="77777777" w:rsidR="003A52DC" w:rsidRDefault="003A52DC">
      <w:r>
        <w:separator/>
      </w:r>
    </w:p>
  </w:endnote>
  <w:endnote w:type="continuationSeparator" w:id="0">
    <w:p w14:paraId="7220EAD6" w14:textId="77777777" w:rsidR="003A52DC" w:rsidRDefault="003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alibri"/>
    <w:charset w:val="00"/>
    <w:family w:val="modern"/>
    <w:pitch w:val="fixed"/>
  </w:font>
  <w:font w:name="DejaVu Sans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13B7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5D4D2081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F185AD" wp14:editId="54A20FAB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4F51D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036C31BB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185AD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4FF4F51D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036C31BB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59FD" w14:textId="77777777" w:rsidR="003A52DC" w:rsidRDefault="003A52DC">
      <w:r>
        <w:separator/>
      </w:r>
    </w:p>
  </w:footnote>
  <w:footnote w:type="continuationSeparator" w:id="0">
    <w:p w14:paraId="6FBB516F" w14:textId="77777777" w:rsidR="003A52DC" w:rsidRDefault="003A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83B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2B39BAD" wp14:editId="6F683049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FFA72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7977D3C2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39BAD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683FFA72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7977D3C2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A52DC">
      <w:rPr>
        <w:noProof/>
      </w:rPr>
      <w:object w:dxaOrig="1440" w:dyaOrig="1440" w14:anchorId="0B114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699432767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8B1B10" wp14:editId="639A13AB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071CC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B1B10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2DF071CC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21CA"/>
    <w:rsid w:val="00062EB9"/>
    <w:rsid w:val="00077259"/>
    <w:rsid w:val="00077261"/>
    <w:rsid w:val="0008650D"/>
    <w:rsid w:val="0009624C"/>
    <w:rsid w:val="000B7039"/>
    <w:rsid w:val="000D7B2F"/>
    <w:rsid w:val="001123FA"/>
    <w:rsid w:val="0013138A"/>
    <w:rsid w:val="00204B86"/>
    <w:rsid w:val="0023049F"/>
    <w:rsid w:val="00253D12"/>
    <w:rsid w:val="0028366F"/>
    <w:rsid w:val="002E0BEB"/>
    <w:rsid w:val="00350EBA"/>
    <w:rsid w:val="003647C4"/>
    <w:rsid w:val="0036579C"/>
    <w:rsid w:val="003743EF"/>
    <w:rsid w:val="00382BF2"/>
    <w:rsid w:val="003A52DC"/>
    <w:rsid w:val="003C6E89"/>
    <w:rsid w:val="00400F73"/>
    <w:rsid w:val="0042141B"/>
    <w:rsid w:val="004A2275"/>
    <w:rsid w:val="004C71A4"/>
    <w:rsid w:val="005013AD"/>
    <w:rsid w:val="00511BD2"/>
    <w:rsid w:val="005365BA"/>
    <w:rsid w:val="00545026"/>
    <w:rsid w:val="00555879"/>
    <w:rsid w:val="005A7876"/>
    <w:rsid w:val="005C5694"/>
    <w:rsid w:val="005D32F4"/>
    <w:rsid w:val="005F62BB"/>
    <w:rsid w:val="00603F0C"/>
    <w:rsid w:val="006219F8"/>
    <w:rsid w:val="00624FF8"/>
    <w:rsid w:val="00626792"/>
    <w:rsid w:val="00696765"/>
    <w:rsid w:val="006B0CEF"/>
    <w:rsid w:val="006B4230"/>
    <w:rsid w:val="006C7C48"/>
    <w:rsid w:val="006E3E13"/>
    <w:rsid w:val="006F0C4F"/>
    <w:rsid w:val="007372CC"/>
    <w:rsid w:val="00760D11"/>
    <w:rsid w:val="0076573B"/>
    <w:rsid w:val="00777B28"/>
    <w:rsid w:val="00777D7A"/>
    <w:rsid w:val="007A5E52"/>
    <w:rsid w:val="00805A83"/>
    <w:rsid w:val="00837A59"/>
    <w:rsid w:val="008528CF"/>
    <w:rsid w:val="008A1F28"/>
    <w:rsid w:val="008B7CCB"/>
    <w:rsid w:val="008D2D01"/>
    <w:rsid w:val="008F091B"/>
    <w:rsid w:val="00926A62"/>
    <w:rsid w:val="00995C15"/>
    <w:rsid w:val="009B0CB1"/>
    <w:rsid w:val="009C1356"/>
    <w:rsid w:val="00A97770"/>
    <w:rsid w:val="00AE3210"/>
    <w:rsid w:val="00B10ACA"/>
    <w:rsid w:val="00B5189D"/>
    <w:rsid w:val="00B679FC"/>
    <w:rsid w:val="00BB7F46"/>
    <w:rsid w:val="00BC17E7"/>
    <w:rsid w:val="00BE785B"/>
    <w:rsid w:val="00BF396B"/>
    <w:rsid w:val="00C26934"/>
    <w:rsid w:val="00C37506"/>
    <w:rsid w:val="00CF7D04"/>
    <w:rsid w:val="00D256DD"/>
    <w:rsid w:val="00D66B2D"/>
    <w:rsid w:val="00E038E1"/>
    <w:rsid w:val="00E04E26"/>
    <w:rsid w:val="00E25611"/>
    <w:rsid w:val="00E841E5"/>
    <w:rsid w:val="00EE1606"/>
    <w:rsid w:val="00F30CCD"/>
    <w:rsid w:val="00F9634B"/>
    <w:rsid w:val="00FD1670"/>
    <w:rsid w:val="00FD42BC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84504"/>
  <w15:docId w15:val="{4E1FD2B7-078D-4232-8507-60AC6DC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7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79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603F0C"/>
  </w:style>
  <w:style w:type="character" w:customStyle="1" w:styleId="account-info-iban">
    <w:name w:val="account-info-iban"/>
    <w:basedOn w:val="Absatz-Standardschriftart"/>
    <w:rsid w:val="00062EB9"/>
  </w:style>
  <w:style w:type="character" w:styleId="Fett">
    <w:name w:val="Strong"/>
    <w:basedOn w:val="Absatz-Standardschriftart"/>
    <w:uiPriority w:val="22"/>
    <w:qFormat/>
    <w:rsid w:val="00062E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10A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ACA"/>
    <w:rPr>
      <w:color w:val="605E5C"/>
      <w:shd w:val="clear" w:color="auto" w:fill="E1DFDD"/>
    </w:rPr>
  </w:style>
  <w:style w:type="paragraph" w:customStyle="1" w:styleId="PreformattedText">
    <w:name w:val="Preformatted Text"/>
    <w:basedOn w:val="Standard"/>
    <w:rsid w:val="00E25611"/>
    <w:pPr>
      <w:suppressAutoHyphens/>
      <w:overflowPunct/>
      <w:autoSpaceDE/>
      <w:adjustRightInd/>
    </w:pPr>
    <w:rPr>
      <w:rFonts w:ascii="Liberation Mono" w:eastAsia="DejaVu Sans Mono" w:hAnsi="Liberation Mono" w:cs="Liberation Mono"/>
      <w:kern w:val="3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5558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enkurier.com/newslet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</cp:lastModifiedBy>
  <cp:revision>2</cp:revision>
  <cp:lastPrinted>2021-11-26T10:52:00Z</cp:lastPrinted>
  <dcterms:created xsi:type="dcterms:W3CDTF">2021-11-26T10:53:00Z</dcterms:created>
  <dcterms:modified xsi:type="dcterms:W3CDTF">2021-11-26T10:53:00Z</dcterms:modified>
</cp:coreProperties>
</file>